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50" w:rsidRDefault="009B1314" w:rsidP="00B17550">
      <w:pPr>
        <w:pStyle w:val="Puesto"/>
      </w:pPr>
      <w:r>
        <w:t xml:space="preserve">Tutorial </w:t>
      </w:r>
    </w:p>
    <w:p w:rsidR="009B1314" w:rsidRPr="009B1314" w:rsidRDefault="009B1314" w:rsidP="009B131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B13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¿Cómo ingreso?</w:t>
      </w:r>
    </w:p>
    <w:p w:rsidR="009B1314" w:rsidRDefault="009B1314" w:rsidP="009B1314">
      <w:r>
        <w:t xml:space="preserve">Deberás ingresar a la página </w:t>
      </w:r>
      <w:hyperlink r:id="rId7">
        <w:r>
          <w:rPr>
            <w:color w:val="1155CC"/>
            <w:u w:val="single"/>
          </w:rPr>
          <w:t>http://www.ofisports.com/</w:t>
        </w:r>
      </w:hyperlink>
      <w:r>
        <w:rPr>
          <w:color w:val="1155CC"/>
          <w:u w:val="single"/>
        </w:rPr>
        <w:t xml:space="preserve"> </w:t>
      </w:r>
    </w:p>
    <w:p w:rsidR="009B1314" w:rsidRDefault="009B1314" w:rsidP="009B1314">
      <w:r>
        <w:t xml:space="preserve">Allí te vas a poder </w:t>
      </w:r>
      <w:proofErr w:type="spellStart"/>
      <w:r>
        <w:t>loguear</w:t>
      </w:r>
      <w:proofErr w:type="spellEnd"/>
      <w:r>
        <w:t xml:space="preserve"> mediante el botón “Ingresar”, utilizando un usuario y contraseña. En caso de no tener usuario, </w:t>
      </w:r>
      <w:r w:rsidR="00DE1584">
        <w:t xml:space="preserve">deberás </w:t>
      </w:r>
      <w:r>
        <w:t>crear uno, desde el botón “Regístrate”.</w:t>
      </w:r>
    </w:p>
    <w:p w:rsidR="009B1314" w:rsidRDefault="009B1314" w:rsidP="009B1314"/>
    <w:p w:rsidR="009B1314" w:rsidRDefault="009B1314" w:rsidP="009B1314">
      <w:r>
        <w:t xml:space="preserve">Una vez </w:t>
      </w:r>
      <w:proofErr w:type="spellStart"/>
      <w:r>
        <w:t>logueado</w:t>
      </w:r>
      <w:proofErr w:type="spellEnd"/>
      <w:r>
        <w:t>/a deberás ir a la solapa Mundial Rusia 2018</w:t>
      </w:r>
    </w:p>
    <w:p w:rsidR="009B1314" w:rsidRDefault="009B1314" w:rsidP="009B1314"/>
    <w:p w:rsidR="009B1314" w:rsidRDefault="009B1314" w:rsidP="009B1314">
      <w:r>
        <w:rPr>
          <w:noProof/>
          <w:lang w:val="es-ES" w:eastAsia="es-ES"/>
        </w:rPr>
        <w:drawing>
          <wp:inline distT="114300" distB="114300" distL="114300" distR="114300" wp14:anchorId="5004964F" wp14:editId="5B074504">
            <wp:extent cx="5734050" cy="7747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1314" w:rsidRDefault="009B1314" w:rsidP="009B1314"/>
    <w:p w:rsidR="009B1314" w:rsidRPr="00FF3BBB" w:rsidRDefault="009B1314" w:rsidP="009B131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F3B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¿Cómo me sumo al grupo?</w:t>
      </w:r>
    </w:p>
    <w:p w:rsidR="009B1314" w:rsidRPr="00F22A5F" w:rsidRDefault="009B1314" w:rsidP="009B1314">
      <w:pPr>
        <w:rPr>
          <w:b/>
        </w:rPr>
      </w:pPr>
    </w:p>
    <w:p w:rsidR="009B1314" w:rsidRDefault="009B1314" w:rsidP="009B1314">
      <w:r>
        <w:t xml:space="preserve">Presionar en Mis Grupos. &gt; Unirme a un grupo </w:t>
      </w:r>
    </w:p>
    <w:p w:rsidR="009B1314" w:rsidRDefault="009B1314" w:rsidP="009B1314">
      <w:pPr>
        <w:numPr>
          <w:ilvl w:val="0"/>
          <w:numId w:val="6"/>
        </w:numPr>
        <w:spacing w:after="0" w:line="276" w:lineRule="auto"/>
        <w:contextualSpacing/>
      </w:pPr>
      <w:r>
        <w:t>Nombre de grupo:</w:t>
      </w:r>
      <w:r w:rsidR="00A60210" w:rsidRPr="00A60210">
        <w:rPr>
          <w:rFonts w:ascii="Arial" w:hAnsi="Arial" w:cs="Arial"/>
          <w:color w:val="263238"/>
          <w:sz w:val="20"/>
          <w:szCs w:val="20"/>
        </w:rPr>
        <w:t xml:space="preserve"> </w:t>
      </w:r>
      <w:r w:rsidR="00A60210">
        <w:rPr>
          <w:rFonts w:ascii="Arial" w:hAnsi="Arial" w:cs="Arial"/>
          <w:color w:val="263238"/>
          <w:sz w:val="20"/>
          <w:szCs w:val="20"/>
        </w:rPr>
        <w:t> </w:t>
      </w:r>
      <w:r w:rsidR="00A60210" w:rsidRPr="00A60210">
        <w:t>Engee2018 </w:t>
      </w:r>
    </w:p>
    <w:p w:rsidR="009B1314" w:rsidRDefault="009B1314" w:rsidP="009B1314">
      <w:pPr>
        <w:numPr>
          <w:ilvl w:val="0"/>
          <w:numId w:val="6"/>
        </w:numPr>
        <w:spacing w:after="0" w:line="276" w:lineRule="auto"/>
        <w:contextualSpacing/>
      </w:pPr>
      <w:r>
        <w:t>Contraseña de grupo:</w:t>
      </w:r>
      <w:r w:rsidR="00A60210">
        <w:t xml:space="preserve"> </w:t>
      </w:r>
      <w:proofErr w:type="spellStart"/>
      <w:r w:rsidR="00A60210" w:rsidRPr="00A60210">
        <w:t>Engeerusia</w:t>
      </w:r>
      <w:proofErr w:type="spellEnd"/>
    </w:p>
    <w:p w:rsidR="009B1314" w:rsidRDefault="009B1314" w:rsidP="009B1314">
      <w:r>
        <w:t>Presionar “Unirme”</w:t>
      </w:r>
      <w:bookmarkStart w:id="0" w:name="_GoBack"/>
      <w:bookmarkEnd w:id="0"/>
    </w:p>
    <w:p w:rsidR="009B1314" w:rsidRDefault="009B1314" w:rsidP="009B1314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114300" distB="114300" distL="114300" distR="114300" wp14:anchorId="40EF8F02" wp14:editId="414E106D">
            <wp:extent cx="4519613" cy="2162207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2162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1314" w:rsidRDefault="009B1314" w:rsidP="009B1314">
      <w:pPr>
        <w:rPr>
          <w:b/>
        </w:rPr>
      </w:pPr>
    </w:p>
    <w:p w:rsidR="009B1314" w:rsidRDefault="009B1314" w:rsidP="009B1314">
      <w:pPr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inline distT="114300" distB="114300" distL="114300" distR="114300" wp14:anchorId="6AD8F120" wp14:editId="1FA73610">
            <wp:extent cx="3281363" cy="241469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241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1314" w:rsidRDefault="009B1314" w:rsidP="009B1314">
      <w:pPr>
        <w:rPr>
          <w:b/>
        </w:rPr>
      </w:pPr>
    </w:p>
    <w:p w:rsidR="009B1314" w:rsidRDefault="009B1314" w:rsidP="009B1314">
      <w:pPr>
        <w:rPr>
          <w:b/>
        </w:rPr>
      </w:pPr>
    </w:p>
    <w:p w:rsidR="009B1314" w:rsidRPr="00FF3BBB" w:rsidRDefault="009B1314" w:rsidP="009B131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F3B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¿Cómo cargo mis resultados?</w:t>
      </w:r>
    </w:p>
    <w:p w:rsidR="009B1314" w:rsidRDefault="009B1314" w:rsidP="009B1314">
      <w:pPr>
        <w:rPr>
          <w:b/>
        </w:rPr>
      </w:pPr>
    </w:p>
    <w:p w:rsidR="009B1314" w:rsidRDefault="009B1314" w:rsidP="009B1314">
      <w:proofErr w:type="spellStart"/>
      <w:r>
        <w:t>Ingresá</w:t>
      </w:r>
      <w:proofErr w:type="spellEnd"/>
      <w:r>
        <w:t xml:space="preserve"> a “Haz tu jugada”</w:t>
      </w:r>
      <w:proofErr w:type="gramStart"/>
      <w:r>
        <w:t>!</w:t>
      </w:r>
      <w:proofErr w:type="gramEnd"/>
    </w:p>
    <w:p w:rsidR="009B1314" w:rsidRDefault="009B1314" w:rsidP="009B1314">
      <w:pPr>
        <w:numPr>
          <w:ilvl w:val="0"/>
          <w:numId w:val="7"/>
        </w:numPr>
        <w:spacing w:after="0" w:line="276" w:lineRule="auto"/>
        <w:contextualSpacing/>
      </w:pPr>
      <w:r>
        <w:t xml:space="preserve">Acá deberás seleccionar un resultado para cada partido. </w:t>
      </w:r>
    </w:p>
    <w:p w:rsidR="009B1314" w:rsidRDefault="009B1314" w:rsidP="009B1314">
      <w:pPr>
        <w:numPr>
          <w:ilvl w:val="0"/>
          <w:numId w:val="7"/>
        </w:numPr>
        <w:spacing w:after="0" w:line="276" w:lineRule="auto"/>
        <w:contextualSpacing/>
      </w:pPr>
      <w:r>
        <w:t>Desde el combo de fechas, podrás navegar las diferentes fechas para completar el resultado de todos los encuentros.</w:t>
      </w:r>
    </w:p>
    <w:p w:rsidR="009B1314" w:rsidRDefault="009B1314" w:rsidP="009B1314">
      <w:pPr>
        <w:numPr>
          <w:ilvl w:val="0"/>
          <w:numId w:val="7"/>
        </w:numPr>
        <w:spacing w:after="0" w:line="276" w:lineRule="auto"/>
        <w:contextualSpacing/>
      </w:pPr>
      <w:r>
        <w:t>A medida que vaya avanzando el mundial, automáticamente te aparecerán las nuevas etapas (dentro del combo), con sus respectivos equipos para poder poner los resultados.</w:t>
      </w:r>
    </w:p>
    <w:p w:rsidR="009B1314" w:rsidRDefault="009B1314" w:rsidP="009B1314">
      <w:pPr>
        <w:numPr>
          <w:ilvl w:val="0"/>
          <w:numId w:val="7"/>
        </w:numPr>
        <w:spacing w:after="0" w:line="276" w:lineRule="auto"/>
        <w:contextualSpacing/>
      </w:pPr>
      <w:r>
        <w:t xml:space="preserve">Una vez seleccionado el pronóstico, </w:t>
      </w:r>
      <w:r>
        <w:rPr>
          <w:b/>
        </w:rPr>
        <w:t>se guarda automáticamente</w:t>
      </w:r>
      <w:r>
        <w:t>.</w:t>
      </w:r>
    </w:p>
    <w:p w:rsidR="009B1314" w:rsidRDefault="009B1314" w:rsidP="009B1314">
      <w:pPr>
        <w:numPr>
          <w:ilvl w:val="0"/>
          <w:numId w:val="7"/>
        </w:numPr>
        <w:spacing w:after="0" w:line="276" w:lineRule="auto"/>
        <w:contextualSpacing/>
      </w:pPr>
      <w:r>
        <w:t>Los pronósticos se pueden cambiar las veces que quieras hasta el momento en que comience el partido.</w:t>
      </w:r>
    </w:p>
    <w:p w:rsidR="009B1314" w:rsidRDefault="009B1314" w:rsidP="009B1314">
      <w:pPr>
        <w:numPr>
          <w:ilvl w:val="0"/>
          <w:numId w:val="7"/>
        </w:numPr>
        <w:spacing w:after="0" w:line="276" w:lineRule="auto"/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6CD1CAC4" wp14:editId="475CC1EE">
            <wp:extent cx="3487140" cy="2062163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7140" cy="206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1314" w:rsidRDefault="009B1314" w:rsidP="009B1314">
      <w:pPr>
        <w:jc w:val="center"/>
      </w:pPr>
      <w:r>
        <w:rPr>
          <w:noProof/>
          <w:lang w:val="es-ES" w:eastAsia="es-ES"/>
        </w:rPr>
        <w:lastRenderedPageBreak/>
        <w:drawing>
          <wp:inline distT="114300" distB="114300" distL="114300" distR="114300" wp14:anchorId="4C88A3B2" wp14:editId="30FCD482">
            <wp:extent cx="3043238" cy="2714041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2714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1314" w:rsidRDefault="009B1314" w:rsidP="009B1314"/>
    <w:p w:rsidR="009B1314" w:rsidRDefault="009B1314" w:rsidP="009B1314"/>
    <w:p w:rsidR="00332503" w:rsidRPr="00FF3BBB" w:rsidRDefault="009B1314" w:rsidP="009B131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F3B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¡¡Mucha suerte</w:t>
      </w:r>
      <w:r w:rsidR="00FF3BBB" w:rsidRPr="00FF3B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!!</w:t>
      </w:r>
    </w:p>
    <w:sectPr w:rsidR="00332503" w:rsidRPr="00FF3BBB" w:rsidSect="0064754C">
      <w:headerReference w:type="default" r:id="rId13"/>
      <w:footerReference w:type="default" r:id="rId14"/>
      <w:pgSz w:w="11900" w:h="16840"/>
      <w:pgMar w:top="2095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7A" w:rsidRDefault="00BB7F7A">
      <w:pPr>
        <w:spacing w:after="0"/>
      </w:pPr>
      <w:r>
        <w:separator/>
      </w:r>
    </w:p>
  </w:endnote>
  <w:endnote w:type="continuationSeparator" w:id="0">
    <w:p w:rsidR="00BB7F7A" w:rsidRDefault="00BB7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4C" w:rsidRPr="004C48A5" w:rsidRDefault="008E0FC8" w:rsidP="0064754C">
    <w:pPr>
      <w:pStyle w:val="Piedepgina"/>
      <w:ind w:left="-709"/>
      <w:rPr>
        <w:rFonts w:ascii="Trebuchet MS" w:hAnsi="Trebuchet MS"/>
        <w:color w:val="404040" w:themeColor="text1" w:themeTint="BF"/>
        <w:lang w:val="en-US"/>
      </w:rPr>
    </w:pPr>
    <w:r>
      <w:rPr>
        <w:rFonts w:ascii="Trebuchet MS" w:hAnsi="Trebuchet M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-11430</wp:posOffset>
              </wp:positionV>
              <wp:extent cx="179705" cy="179705"/>
              <wp:effectExtent l="0" t="7620" r="1270" b="3175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ellipse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317414" id="Oval 1" o:spid="_x0000_s1026" style="position:absolute;margin-left:6in;margin-top:-.9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" fillcolor="#f60" stroked="f" strokecolor="#4a7ebb" strokeweight="1.5pt">
              <v:shadow opacity="22938f" offset="0"/>
              <v:textbox inset=",7.2pt,,7.2pt"/>
            </v:oval>
          </w:pict>
        </mc:Fallback>
      </mc:AlternateContent>
    </w:r>
    <w:r w:rsidR="0064754C" w:rsidRPr="004C48A5">
      <w:rPr>
        <w:rFonts w:ascii="Trebuchet MS" w:hAnsi="Trebuchet MS"/>
        <w:b/>
        <w:color w:val="404040" w:themeColor="text1" w:themeTint="BF"/>
        <w:lang w:val="en-US"/>
      </w:rPr>
      <w:t>Engee:</w:t>
    </w:r>
    <w:r w:rsidR="00972654" w:rsidRPr="004C48A5">
      <w:rPr>
        <w:rFonts w:ascii="Arial" w:hAnsi="Arial" w:cs="Arial"/>
        <w:color w:val="333333"/>
        <w:sz w:val="20"/>
        <w:szCs w:val="20"/>
        <w:lang w:val="en-US"/>
      </w:rPr>
      <w:t xml:space="preserve"> </w:t>
    </w:r>
    <w:proofErr w:type="spellStart"/>
    <w:r w:rsidR="0011299C">
      <w:rPr>
        <w:rFonts w:ascii="Trebuchet MS" w:hAnsi="Trebuchet MS"/>
        <w:color w:val="404040" w:themeColor="text1" w:themeTint="BF"/>
        <w:lang w:val="en-US"/>
      </w:rPr>
      <w:t>Maip</w:t>
    </w:r>
    <w:r w:rsidR="00114F7C">
      <w:rPr>
        <w:rFonts w:ascii="Trebuchet MS" w:hAnsi="Trebuchet MS"/>
        <w:color w:val="404040" w:themeColor="text1" w:themeTint="BF"/>
        <w:lang w:val="en-US"/>
      </w:rPr>
      <w:t>ú</w:t>
    </w:r>
    <w:proofErr w:type="spellEnd"/>
    <w:r w:rsidR="00FC2510">
      <w:rPr>
        <w:rFonts w:ascii="Trebuchet MS" w:hAnsi="Trebuchet MS"/>
        <w:color w:val="404040" w:themeColor="text1" w:themeTint="BF"/>
        <w:lang w:val="en-US"/>
      </w:rPr>
      <w:t xml:space="preserve"> 566 1° </w:t>
    </w:r>
    <w:proofErr w:type="spellStart"/>
    <w:r w:rsidR="0011299C">
      <w:rPr>
        <w:rFonts w:ascii="Trebuchet MS" w:hAnsi="Trebuchet MS"/>
        <w:color w:val="404040" w:themeColor="text1" w:themeTint="BF"/>
        <w:lang w:val="en-US"/>
      </w:rPr>
      <w:t>Piso</w:t>
    </w:r>
    <w:proofErr w:type="spellEnd"/>
    <w:r w:rsidR="0011299C">
      <w:rPr>
        <w:rFonts w:ascii="Trebuchet MS" w:hAnsi="Trebuchet MS"/>
        <w:color w:val="404040" w:themeColor="text1" w:themeTint="BF"/>
        <w:lang w:val="en-US"/>
      </w:rPr>
      <w:t xml:space="preserve"> Of. 2 </w:t>
    </w:r>
    <w:r w:rsidR="00972654" w:rsidRPr="004C48A5">
      <w:rPr>
        <w:rFonts w:ascii="Trebuchet MS" w:hAnsi="Trebuchet MS"/>
        <w:color w:val="404040" w:themeColor="text1" w:themeTint="BF"/>
        <w:lang w:val="en-US"/>
      </w:rPr>
      <w:t xml:space="preserve">| </w:t>
    </w:r>
    <w:r w:rsidR="00A630ED">
      <w:rPr>
        <w:rFonts w:ascii="Trebuchet MS" w:hAnsi="Trebuchet MS"/>
        <w:color w:val="404040" w:themeColor="text1" w:themeTint="BF"/>
        <w:lang w:val="en-US"/>
      </w:rPr>
      <w:t>+54 11 5352 1096</w:t>
    </w:r>
    <w:r w:rsidR="0064754C" w:rsidRPr="004C48A5">
      <w:rPr>
        <w:rFonts w:ascii="Trebuchet MS" w:hAnsi="Trebuchet MS"/>
        <w:b/>
        <w:color w:val="404040" w:themeColor="text1" w:themeTint="BF"/>
        <w:lang w:val="en-US"/>
      </w:rPr>
      <w:t xml:space="preserve"> </w:t>
    </w:r>
    <w:r w:rsidR="0064754C" w:rsidRPr="004C48A5">
      <w:rPr>
        <w:rFonts w:ascii="Trebuchet MS" w:hAnsi="Trebuchet MS"/>
        <w:b/>
        <w:color w:val="E36C0A" w:themeColor="accent6" w:themeShade="BF"/>
        <w:lang w:val="en-US"/>
      </w:rPr>
      <w:t>|</w:t>
    </w:r>
    <w:r w:rsidR="0064754C" w:rsidRPr="004C48A5">
      <w:rPr>
        <w:rFonts w:ascii="Trebuchet MS" w:hAnsi="Trebuchet MS"/>
        <w:lang w:val="en-US"/>
      </w:rPr>
      <w:t xml:space="preserve"> </w:t>
    </w:r>
    <w:hyperlink r:id="rId1" w:history="1">
      <w:r w:rsidR="0064754C" w:rsidRPr="004C48A5">
        <w:rPr>
          <w:rStyle w:val="Hipervnculo"/>
          <w:rFonts w:ascii="Trebuchet MS" w:hAnsi="Trebuchet MS"/>
          <w:b/>
          <w:color w:val="E36C0A" w:themeColor="accent6" w:themeShade="BF"/>
          <w:u w:val="none"/>
          <w:lang w:val="en-US"/>
        </w:rPr>
        <w:t>www.engee.com.ar</w:t>
      </w:r>
    </w:hyperlink>
    <w:r w:rsidR="0064754C" w:rsidRPr="004C48A5">
      <w:rPr>
        <w:rFonts w:ascii="Trebuchet MS" w:hAnsi="Trebuchet MS"/>
        <w:b/>
        <w:color w:val="E36C0A" w:themeColor="accent6" w:themeShade="BF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7A" w:rsidRDefault="00BB7F7A">
      <w:pPr>
        <w:spacing w:after="0"/>
      </w:pPr>
      <w:r>
        <w:separator/>
      </w:r>
    </w:p>
  </w:footnote>
  <w:footnote w:type="continuationSeparator" w:id="0">
    <w:p w:rsidR="00BB7F7A" w:rsidRDefault="00BB7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4C" w:rsidRDefault="0064754C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-463550</wp:posOffset>
          </wp:positionH>
          <wp:positionV relativeFrom="page">
            <wp:posOffset>452755</wp:posOffset>
          </wp:positionV>
          <wp:extent cx="1587500" cy="6089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ereynoso:Documents:Trabajo:engee:varios:logo:logo_engee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DB8"/>
    <w:multiLevelType w:val="hybridMultilevel"/>
    <w:tmpl w:val="70389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6EE"/>
    <w:multiLevelType w:val="multilevel"/>
    <w:tmpl w:val="1B1EA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A857E7"/>
    <w:multiLevelType w:val="hybridMultilevel"/>
    <w:tmpl w:val="EC52B4CE"/>
    <w:lvl w:ilvl="0" w:tplc="0C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6580BE0"/>
    <w:multiLevelType w:val="hybridMultilevel"/>
    <w:tmpl w:val="64F2F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F7203"/>
    <w:multiLevelType w:val="multilevel"/>
    <w:tmpl w:val="5A222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98F157F"/>
    <w:multiLevelType w:val="multilevel"/>
    <w:tmpl w:val="D68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B373F"/>
    <w:multiLevelType w:val="hybridMultilevel"/>
    <w:tmpl w:val="7B363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4C"/>
    <w:rsid w:val="00017CBC"/>
    <w:rsid w:val="0002325D"/>
    <w:rsid w:val="000334DF"/>
    <w:rsid w:val="00042D0D"/>
    <w:rsid w:val="00053950"/>
    <w:rsid w:val="00055356"/>
    <w:rsid w:val="00073DC3"/>
    <w:rsid w:val="000811E7"/>
    <w:rsid w:val="00082DA8"/>
    <w:rsid w:val="0008391D"/>
    <w:rsid w:val="00087B5F"/>
    <w:rsid w:val="000C56E8"/>
    <w:rsid w:val="000D2394"/>
    <w:rsid w:val="000E024A"/>
    <w:rsid w:val="000E05AA"/>
    <w:rsid w:val="000F6CBA"/>
    <w:rsid w:val="00105590"/>
    <w:rsid w:val="0011299C"/>
    <w:rsid w:val="00114F7C"/>
    <w:rsid w:val="0014115A"/>
    <w:rsid w:val="0015046B"/>
    <w:rsid w:val="00150A14"/>
    <w:rsid w:val="00153D2C"/>
    <w:rsid w:val="00185CA0"/>
    <w:rsid w:val="001A437F"/>
    <w:rsid w:val="001A4D7B"/>
    <w:rsid w:val="001C347D"/>
    <w:rsid w:val="001E13E9"/>
    <w:rsid w:val="001E1D34"/>
    <w:rsid w:val="001E4B33"/>
    <w:rsid w:val="001E52C9"/>
    <w:rsid w:val="001F3A5E"/>
    <w:rsid w:val="002A0A85"/>
    <w:rsid w:val="002B7084"/>
    <w:rsid w:val="00300CE3"/>
    <w:rsid w:val="00316F73"/>
    <w:rsid w:val="00332503"/>
    <w:rsid w:val="00340ED2"/>
    <w:rsid w:val="00354D63"/>
    <w:rsid w:val="003612F7"/>
    <w:rsid w:val="003647DA"/>
    <w:rsid w:val="00365C32"/>
    <w:rsid w:val="00372650"/>
    <w:rsid w:val="003803A2"/>
    <w:rsid w:val="003837C0"/>
    <w:rsid w:val="00385237"/>
    <w:rsid w:val="003A085E"/>
    <w:rsid w:val="003C394A"/>
    <w:rsid w:val="003C4A40"/>
    <w:rsid w:val="003C4BBD"/>
    <w:rsid w:val="003C59C5"/>
    <w:rsid w:val="003F243F"/>
    <w:rsid w:val="003F7694"/>
    <w:rsid w:val="00420FAE"/>
    <w:rsid w:val="00421721"/>
    <w:rsid w:val="00427E90"/>
    <w:rsid w:val="0043455D"/>
    <w:rsid w:val="00493C56"/>
    <w:rsid w:val="004C450A"/>
    <w:rsid w:val="004C48A5"/>
    <w:rsid w:val="004E1698"/>
    <w:rsid w:val="004E3D38"/>
    <w:rsid w:val="004F7D81"/>
    <w:rsid w:val="00505639"/>
    <w:rsid w:val="00507388"/>
    <w:rsid w:val="00512DE9"/>
    <w:rsid w:val="00533A75"/>
    <w:rsid w:val="00553A6A"/>
    <w:rsid w:val="00553B01"/>
    <w:rsid w:val="0056211F"/>
    <w:rsid w:val="00567EB5"/>
    <w:rsid w:val="005C3928"/>
    <w:rsid w:val="005C6912"/>
    <w:rsid w:val="005D1B11"/>
    <w:rsid w:val="00604865"/>
    <w:rsid w:val="00616927"/>
    <w:rsid w:val="006207C3"/>
    <w:rsid w:val="00631273"/>
    <w:rsid w:val="00631480"/>
    <w:rsid w:val="00642F83"/>
    <w:rsid w:val="00645E5C"/>
    <w:rsid w:val="0064754C"/>
    <w:rsid w:val="00681F1D"/>
    <w:rsid w:val="006958A6"/>
    <w:rsid w:val="006A797B"/>
    <w:rsid w:val="006B1652"/>
    <w:rsid w:val="006C1ACC"/>
    <w:rsid w:val="006C23AA"/>
    <w:rsid w:val="006C6769"/>
    <w:rsid w:val="006D4A13"/>
    <w:rsid w:val="006D4E1F"/>
    <w:rsid w:val="006E4830"/>
    <w:rsid w:val="006E62E6"/>
    <w:rsid w:val="006F2511"/>
    <w:rsid w:val="0070660E"/>
    <w:rsid w:val="00712A9F"/>
    <w:rsid w:val="00722BBA"/>
    <w:rsid w:val="00763888"/>
    <w:rsid w:val="0077082D"/>
    <w:rsid w:val="007727ED"/>
    <w:rsid w:val="00794514"/>
    <w:rsid w:val="007A4EE8"/>
    <w:rsid w:val="007B378D"/>
    <w:rsid w:val="007B7687"/>
    <w:rsid w:val="007B7E29"/>
    <w:rsid w:val="007C7769"/>
    <w:rsid w:val="007E0B9F"/>
    <w:rsid w:val="007E16CE"/>
    <w:rsid w:val="007F16C6"/>
    <w:rsid w:val="007F43C3"/>
    <w:rsid w:val="0081623E"/>
    <w:rsid w:val="0081726A"/>
    <w:rsid w:val="00822BBA"/>
    <w:rsid w:val="00831E13"/>
    <w:rsid w:val="008421AC"/>
    <w:rsid w:val="00855D33"/>
    <w:rsid w:val="00863D6B"/>
    <w:rsid w:val="0086698F"/>
    <w:rsid w:val="00871587"/>
    <w:rsid w:val="00884057"/>
    <w:rsid w:val="008D16B2"/>
    <w:rsid w:val="008D3ED5"/>
    <w:rsid w:val="008E0FC8"/>
    <w:rsid w:val="008F0B3B"/>
    <w:rsid w:val="00911DE0"/>
    <w:rsid w:val="00913600"/>
    <w:rsid w:val="00925863"/>
    <w:rsid w:val="0092717D"/>
    <w:rsid w:val="00944EF2"/>
    <w:rsid w:val="0095067D"/>
    <w:rsid w:val="009528A6"/>
    <w:rsid w:val="00972654"/>
    <w:rsid w:val="00984059"/>
    <w:rsid w:val="009B1314"/>
    <w:rsid w:val="009C1A02"/>
    <w:rsid w:val="009C4B57"/>
    <w:rsid w:val="009D6C61"/>
    <w:rsid w:val="009E1DCE"/>
    <w:rsid w:val="00A0670B"/>
    <w:rsid w:val="00A31A8C"/>
    <w:rsid w:val="00A522F4"/>
    <w:rsid w:val="00A54455"/>
    <w:rsid w:val="00A60210"/>
    <w:rsid w:val="00A630ED"/>
    <w:rsid w:val="00A65094"/>
    <w:rsid w:val="00A83269"/>
    <w:rsid w:val="00AB4B26"/>
    <w:rsid w:val="00AC49C5"/>
    <w:rsid w:val="00AD7C77"/>
    <w:rsid w:val="00B13E29"/>
    <w:rsid w:val="00B17550"/>
    <w:rsid w:val="00B234F4"/>
    <w:rsid w:val="00B36848"/>
    <w:rsid w:val="00B51BF9"/>
    <w:rsid w:val="00B550C1"/>
    <w:rsid w:val="00B57229"/>
    <w:rsid w:val="00B71D06"/>
    <w:rsid w:val="00B727FB"/>
    <w:rsid w:val="00B739B6"/>
    <w:rsid w:val="00BA47EC"/>
    <w:rsid w:val="00BA5BEF"/>
    <w:rsid w:val="00BB7F7A"/>
    <w:rsid w:val="00BF0C1B"/>
    <w:rsid w:val="00BF151F"/>
    <w:rsid w:val="00C152B9"/>
    <w:rsid w:val="00C7246C"/>
    <w:rsid w:val="00CA6939"/>
    <w:rsid w:val="00CC6B37"/>
    <w:rsid w:val="00CD0D70"/>
    <w:rsid w:val="00CE05AF"/>
    <w:rsid w:val="00CF2690"/>
    <w:rsid w:val="00D000F2"/>
    <w:rsid w:val="00D15720"/>
    <w:rsid w:val="00D21A35"/>
    <w:rsid w:val="00D33940"/>
    <w:rsid w:val="00D36439"/>
    <w:rsid w:val="00D36D11"/>
    <w:rsid w:val="00D567FC"/>
    <w:rsid w:val="00D56874"/>
    <w:rsid w:val="00D61AD2"/>
    <w:rsid w:val="00D715A0"/>
    <w:rsid w:val="00D7470D"/>
    <w:rsid w:val="00D76933"/>
    <w:rsid w:val="00D8794A"/>
    <w:rsid w:val="00D97868"/>
    <w:rsid w:val="00DA2F88"/>
    <w:rsid w:val="00DB53D1"/>
    <w:rsid w:val="00DC4801"/>
    <w:rsid w:val="00DD7A55"/>
    <w:rsid w:val="00DD7CFF"/>
    <w:rsid w:val="00DE1584"/>
    <w:rsid w:val="00DE1AE5"/>
    <w:rsid w:val="00DF72DA"/>
    <w:rsid w:val="00E05127"/>
    <w:rsid w:val="00E65EE4"/>
    <w:rsid w:val="00E72274"/>
    <w:rsid w:val="00ED539A"/>
    <w:rsid w:val="00EE1A99"/>
    <w:rsid w:val="00EE24FB"/>
    <w:rsid w:val="00EE7CF6"/>
    <w:rsid w:val="00EF020B"/>
    <w:rsid w:val="00F35C17"/>
    <w:rsid w:val="00F52738"/>
    <w:rsid w:val="00F75615"/>
    <w:rsid w:val="00F94D1C"/>
    <w:rsid w:val="00FA7CFB"/>
    <w:rsid w:val="00FB6D57"/>
    <w:rsid w:val="00FC2510"/>
    <w:rsid w:val="00FC348B"/>
    <w:rsid w:val="00FD32C5"/>
    <w:rsid w:val="00FF3B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3969E-D921-4EEE-B3F1-4B6BA61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A8"/>
  </w:style>
  <w:style w:type="paragraph" w:styleId="Ttulo1">
    <w:name w:val="heading 1"/>
    <w:basedOn w:val="Normal"/>
    <w:next w:val="Normal"/>
    <w:link w:val="Ttulo1Car"/>
    <w:uiPriority w:val="9"/>
    <w:qFormat/>
    <w:rsid w:val="0083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2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54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4754C"/>
  </w:style>
  <w:style w:type="paragraph" w:styleId="Piedepgina">
    <w:name w:val="footer"/>
    <w:basedOn w:val="Normal"/>
    <w:link w:val="PiedepginaCar"/>
    <w:uiPriority w:val="99"/>
    <w:unhideWhenUsed/>
    <w:rsid w:val="006475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54C"/>
  </w:style>
  <w:style w:type="character" w:styleId="Hipervnculo">
    <w:name w:val="Hyperlink"/>
    <w:basedOn w:val="Fuentedeprrafopredeter"/>
    <w:uiPriority w:val="99"/>
    <w:unhideWhenUsed/>
    <w:rsid w:val="0064754C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972654"/>
  </w:style>
  <w:style w:type="paragraph" w:styleId="Prrafodelista">
    <w:name w:val="List Paragraph"/>
    <w:basedOn w:val="Normal"/>
    <w:uiPriority w:val="34"/>
    <w:qFormat/>
    <w:rsid w:val="00DF72D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3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31E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855D33"/>
  </w:style>
  <w:style w:type="paragraph" w:styleId="Puesto">
    <w:name w:val="Title"/>
    <w:basedOn w:val="Normal"/>
    <w:next w:val="Normal"/>
    <w:link w:val="PuestoCar"/>
    <w:uiPriority w:val="10"/>
    <w:qFormat/>
    <w:rsid w:val="00B175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17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A69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8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3612F7"/>
    <w:rPr>
      <w:b/>
      <w:bCs/>
    </w:rPr>
  </w:style>
  <w:style w:type="character" w:styleId="nfasis">
    <w:name w:val="Emphasis"/>
    <w:basedOn w:val="Fuentedeprrafopredeter"/>
    <w:uiPriority w:val="20"/>
    <w:qFormat/>
    <w:rsid w:val="003612F7"/>
    <w:rPr>
      <w:i/>
      <w:iCs/>
    </w:rPr>
  </w:style>
  <w:style w:type="character" w:customStyle="1" w:styleId="il">
    <w:name w:val="il"/>
    <w:basedOn w:val="Fuentedeprrafopredeter"/>
    <w:rsid w:val="0070660E"/>
  </w:style>
  <w:style w:type="character" w:styleId="Refdecomentario">
    <w:name w:val="annotation reference"/>
    <w:basedOn w:val="Fuentedeprrafopredeter"/>
    <w:uiPriority w:val="99"/>
    <w:semiHidden/>
    <w:unhideWhenUsed/>
    <w:rsid w:val="009136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6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6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6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6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6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fisports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ee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Ledesma</dc:creator>
  <cp:keywords/>
  <cp:lastModifiedBy>Samsung</cp:lastModifiedBy>
  <cp:revision>5</cp:revision>
  <cp:lastPrinted>2011-06-01T02:47:00Z</cp:lastPrinted>
  <dcterms:created xsi:type="dcterms:W3CDTF">2018-04-09T22:23:00Z</dcterms:created>
  <dcterms:modified xsi:type="dcterms:W3CDTF">2018-06-05T13:57:00Z</dcterms:modified>
</cp:coreProperties>
</file>